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1A" w:rsidRDefault="00AB4B1A" w:rsidP="00AB4B1A">
      <w:pPr>
        <w:pStyle w:val="justify"/>
        <w:jc w:val="center"/>
        <w:rPr>
          <w:rStyle w:val="Pogrubienie"/>
          <w:rFonts w:asciiTheme="minorHAnsi" w:eastAsiaTheme="majorEastAsia" w:hAnsiTheme="minorHAnsi"/>
          <w:sz w:val="32"/>
          <w:szCs w:val="32"/>
        </w:rPr>
      </w:pPr>
      <w:r>
        <w:rPr>
          <w:rFonts w:eastAsiaTheme="majorEastAsia"/>
          <w:b/>
          <w:bCs/>
          <w:noProof/>
          <w:color w:val="4F81BD" w:themeColor="accent1"/>
          <w:sz w:val="80"/>
          <w:szCs w:val="80"/>
          <w:u w:val="single"/>
        </w:rPr>
        <w:drawing>
          <wp:anchor distT="0" distB="0" distL="114300" distR="114300" simplePos="0" relativeHeight="251669504" behindDoc="1" locked="0" layoutInCell="1" allowOverlap="1" wp14:anchorId="195BD8E0" wp14:editId="739BD340">
            <wp:simplePos x="0" y="0"/>
            <wp:positionH relativeFrom="margin">
              <wp:posOffset>-701675</wp:posOffset>
            </wp:positionH>
            <wp:positionV relativeFrom="margin">
              <wp:posOffset>-483870</wp:posOffset>
            </wp:positionV>
            <wp:extent cx="1121410" cy="1109345"/>
            <wp:effectExtent l="0" t="0" r="2540" b="0"/>
            <wp:wrapNone/>
            <wp:docPr id="1" name="Obraz 1" descr="LOGOTYP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4DF36" wp14:editId="5CA3F787">
                <wp:simplePos x="0" y="0"/>
                <wp:positionH relativeFrom="column">
                  <wp:posOffset>681224</wp:posOffset>
                </wp:positionH>
                <wp:positionV relativeFrom="paragraph">
                  <wp:posOffset>-395042</wp:posOffset>
                </wp:positionV>
                <wp:extent cx="4648835" cy="76771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835" cy="767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B1A" w:rsidRPr="007C0AD6" w:rsidRDefault="00AB4B1A" w:rsidP="00AB4B1A">
                            <w:pPr>
                              <w:pStyle w:val="Legenda"/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81DEFF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C0AD6">
                              <w:rPr>
                                <w:rFonts w:ascii="Times New Roman" w:hAnsi="Times New Roman" w:cs="Times New Roman"/>
                                <w:color w:val="81DEFF"/>
                                <w:sz w:val="96"/>
                                <w:szCs w:val="96"/>
                              </w:rPr>
                              <w:t>TwojeZdrowie.eu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.65pt;margin-top:-31.1pt;width:366.05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" stroked="f">
                <v:textbox inset="0,0,0,0">
                  <w:txbxContent>
                    <w:p w:rsidR="00AB4B1A" w:rsidRPr="007C0AD6" w:rsidRDefault="00AB4B1A" w:rsidP="00AB4B1A">
                      <w:pPr>
                        <w:pStyle w:val="Legenda"/>
                        <w:rPr>
                          <w:rFonts w:ascii="Times New Roman" w:eastAsiaTheme="majorEastAsia" w:hAnsi="Times New Roman" w:cs="Times New Roman"/>
                          <w:noProof/>
                          <w:color w:val="81DEFF"/>
                          <w:sz w:val="96"/>
                          <w:szCs w:val="96"/>
                          <w:u w:val="single"/>
                        </w:rPr>
                      </w:pPr>
                      <w:r w:rsidRPr="007C0AD6">
                        <w:rPr>
                          <w:rFonts w:ascii="Times New Roman" w:hAnsi="Times New Roman" w:cs="Times New Roman"/>
                          <w:color w:val="81DEFF"/>
                          <w:sz w:val="96"/>
                          <w:szCs w:val="96"/>
                        </w:rPr>
                        <w:t>TwojeZdrowie.eu</w:t>
                      </w:r>
                    </w:p>
                  </w:txbxContent>
                </v:textbox>
              </v:shape>
            </w:pict>
          </mc:Fallback>
        </mc:AlternateContent>
      </w:r>
    </w:p>
    <w:p w:rsidR="004C3D11" w:rsidRPr="00AB4B1A" w:rsidRDefault="00CC5B5B" w:rsidP="00AB4B1A">
      <w:pPr>
        <w:pStyle w:val="justify"/>
        <w:jc w:val="center"/>
        <w:rPr>
          <w:rFonts w:asciiTheme="minorHAnsi" w:eastAsiaTheme="majorEastAsia" w:hAnsiTheme="minorHAnsi"/>
          <w:b/>
          <w:bCs/>
          <w:color w:val="95B3D7" w:themeColor="accent1" w:themeTint="99"/>
          <w:sz w:val="32"/>
          <w:szCs w:val="32"/>
          <w:u w:val="single"/>
        </w:rPr>
      </w:pPr>
      <w:r w:rsidRPr="00D3000C">
        <w:rPr>
          <w:rStyle w:val="Pogrubienie"/>
          <w:rFonts w:asciiTheme="minorHAnsi" w:eastAsiaTheme="majorEastAsia" w:hAnsiTheme="minorHAnsi"/>
          <w:sz w:val="32"/>
          <w:szCs w:val="32"/>
        </w:rPr>
        <w:t xml:space="preserve">Obowiązek informacyjny dla Pacjentów Niepublicznego Zakładu Opieki Zdrowotnej „Twoje Zdrowie EL” Sp. o.o. </w:t>
      </w:r>
      <w:r w:rsidR="00D3000C">
        <w:rPr>
          <w:rStyle w:val="Pogrubienie"/>
          <w:rFonts w:asciiTheme="minorHAnsi" w:eastAsiaTheme="majorEastAsia" w:hAnsiTheme="minorHAnsi"/>
          <w:sz w:val="32"/>
          <w:szCs w:val="32"/>
        </w:rPr>
        <w:br/>
      </w:r>
      <w:r w:rsidRPr="00D3000C">
        <w:rPr>
          <w:rStyle w:val="Pogrubienie"/>
          <w:rFonts w:asciiTheme="minorHAnsi" w:eastAsiaTheme="majorEastAsia" w:hAnsiTheme="minorHAnsi"/>
          <w:sz w:val="32"/>
          <w:szCs w:val="32"/>
        </w:rPr>
        <w:t>z siedzibą w Elblągu</w:t>
      </w:r>
    </w:p>
    <w:p w:rsidR="00CC5B5B" w:rsidRPr="00D3000C" w:rsidRDefault="00CC5B5B" w:rsidP="004C3D11">
      <w:pPr>
        <w:pStyle w:val="justify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D3000C">
        <w:rPr>
          <w:rFonts w:asciiTheme="minorHAnsi" w:hAnsiTheme="minorHAnsi"/>
          <w:sz w:val="26"/>
          <w:szCs w:val="26"/>
        </w:rPr>
        <w:t>Szanowni Państwo,</w:t>
      </w:r>
    </w:p>
    <w:p w:rsidR="004C3D11" w:rsidRPr="00D3000C" w:rsidRDefault="004C3D11" w:rsidP="004C3D11">
      <w:pPr>
        <w:pStyle w:val="justify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:rsidR="00CC5B5B" w:rsidRPr="00D3000C" w:rsidRDefault="00AB4B1A" w:rsidP="00D3000C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 związku z</w:t>
      </w:r>
      <w:r w:rsidR="00CC5B5B" w:rsidRPr="00D3000C">
        <w:rPr>
          <w:rFonts w:asciiTheme="minorHAnsi" w:hAnsiTheme="minorHAnsi"/>
          <w:sz w:val="26"/>
          <w:szCs w:val="26"/>
        </w:rPr>
        <w:t xml:space="preserve"> art. </w:t>
      </w:r>
      <w:r w:rsidR="00013E7A">
        <w:rPr>
          <w:rFonts w:asciiTheme="minorHAnsi" w:hAnsiTheme="minorHAnsi"/>
          <w:sz w:val="26"/>
          <w:szCs w:val="26"/>
        </w:rPr>
        <w:t xml:space="preserve">13 </w:t>
      </w:r>
      <w:r w:rsidR="000805CD">
        <w:rPr>
          <w:rFonts w:asciiTheme="minorHAnsi" w:hAnsiTheme="minorHAnsi"/>
          <w:sz w:val="26"/>
          <w:szCs w:val="26"/>
        </w:rPr>
        <w:t>Rozporządzenia Parlamentu</w:t>
      </w:r>
      <w:r w:rsidR="00013E7A">
        <w:rPr>
          <w:rFonts w:asciiTheme="minorHAnsi" w:hAnsiTheme="minorHAnsi"/>
          <w:sz w:val="26"/>
          <w:szCs w:val="26"/>
        </w:rPr>
        <w:t xml:space="preserve"> Europejskiego i Rady (UE) 2016/679 </w:t>
      </w:r>
      <w:r w:rsidR="00EE67B2">
        <w:rPr>
          <w:rFonts w:asciiTheme="minorHAnsi" w:hAnsiTheme="minorHAnsi"/>
          <w:sz w:val="26"/>
          <w:szCs w:val="26"/>
        </w:rPr>
        <w:br/>
      </w:r>
      <w:r w:rsidR="00013E7A">
        <w:rPr>
          <w:rFonts w:asciiTheme="minorHAnsi" w:hAnsiTheme="minorHAnsi"/>
          <w:sz w:val="26"/>
          <w:szCs w:val="26"/>
        </w:rPr>
        <w:t>z 27 kwietnia 2016r. w sprawie ochrony osób fizycznych w związku z przetwarzaniem danych osobowych i w sprawie swobodnego przepływu takich danych oraz uchylenia dyrektywy 95/46/WE (</w:t>
      </w:r>
      <w:r w:rsidR="00BF797E">
        <w:rPr>
          <w:rFonts w:asciiTheme="minorHAnsi" w:hAnsiTheme="minorHAnsi"/>
          <w:sz w:val="26"/>
          <w:szCs w:val="26"/>
        </w:rPr>
        <w:t>RODO)</w:t>
      </w:r>
      <w:r w:rsidR="00CC5B5B" w:rsidRPr="00D3000C">
        <w:rPr>
          <w:rFonts w:asciiTheme="minorHAnsi" w:hAnsiTheme="minorHAnsi"/>
          <w:sz w:val="26"/>
          <w:szCs w:val="26"/>
        </w:rPr>
        <w:t xml:space="preserve"> informujemy</w:t>
      </w:r>
      <w:r w:rsidR="00EB0728">
        <w:rPr>
          <w:rFonts w:asciiTheme="minorHAnsi" w:hAnsiTheme="minorHAnsi"/>
          <w:sz w:val="26"/>
          <w:szCs w:val="26"/>
        </w:rPr>
        <w:t>, że</w:t>
      </w:r>
      <w:r w:rsidR="00CC5B5B" w:rsidRPr="00D3000C">
        <w:rPr>
          <w:rFonts w:asciiTheme="minorHAnsi" w:hAnsiTheme="minorHAnsi"/>
          <w:sz w:val="26"/>
          <w:szCs w:val="26"/>
        </w:rPr>
        <w:t>:</w:t>
      </w:r>
    </w:p>
    <w:p w:rsidR="00CC5B5B" w:rsidRDefault="00C9569F" w:rsidP="009C725E">
      <w:pPr>
        <w:pStyle w:val="justify"/>
        <w:jc w:val="both"/>
        <w:rPr>
          <w:rStyle w:val="Pogrubienie"/>
          <w:rFonts w:asciiTheme="minorHAnsi" w:eastAsiaTheme="majorEastAsia" w:hAnsiTheme="minorHAnsi"/>
          <w:b w:val="0"/>
          <w:sz w:val="26"/>
          <w:szCs w:val="26"/>
        </w:rPr>
      </w:pPr>
      <w:r w:rsidRPr="00D3000C">
        <w:rPr>
          <w:rFonts w:asciiTheme="minorHAnsi" w:hAnsiTheme="minorHAnsi"/>
          <w:b/>
          <w:sz w:val="26"/>
          <w:szCs w:val="26"/>
        </w:rPr>
        <w:t>Administratorem Danych O</w:t>
      </w:r>
      <w:r w:rsidR="00CC5B5B" w:rsidRPr="00D3000C">
        <w:rPr>
          <w:rFonts w:asciiTheme="minorHAnsi" w:hAnsiTheme="minorHAnsi"/>
          <w:b/>
          <w:sz w:val="26"/>
          <w:szCs w:val="26"/>
        </w:rPr>
        <w:t>sobowych</w:t>
      </w:r>
      <w:r w:rsidRPr="00D3000C">
        <w:rPr>
          <w:rFonts w:asciiTheme="minorHAnsi" w:hAnsiTheme="minorHAnsi"/>
          <w:sz w:val="26"/>
          <w:szCs w:val="26"/>
        </w:rPr>
        <w:t xml:space="preserve"> Pacjentów jest</w:t>
      </w:r>
      <w:r w:rsidR="00CC5B5B" w:rsidRPr="00D3000C">
        <w:rPr>
          <w:rStyle w:val="Pogrubienie"/>
          <w:rFonts w:asciiTheme="minorHAnsi" w:eastAsiaTheme="majorEastAsia" w:hAnsiTheme="minorHAnsi"/>
          <w:sz w:val="26"/>
          <w:szCs w:val="26"/>
        </w:rPr>
        <w:t xml:space="preserve"> </w:t>
      </w:r>
      <w:r w:rsidR="00CC5B5B" w:rsidRPr="00D3000C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Niepubliczny Zakład Opieki Zdrowotnej „Twoje Zdrowie EL” Sp. z o.o. </w:t>
      </w:r>
      <w:r w:rsidR="00B96C8E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z siedzibą </w:t>
      </w:r>
      <w:r w:rsidR="00CC5B5B" w:rsidRPr="00D3000C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>w Elblągu, adres: ul. Eliz</w:t>
      </w:r>
      <w:r w:rsidR="008B391E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y Orzeszkowej 13, 82-300 Elbląg, adres e-mail: </w:t>
      </w:r>
      <w:hyperlink r:id="rId9" w:history="1">
        <w:r w:rsidR="008B391E" w:rsidRPr="00963487">
          <w:rPr>
            <w:rStyle w:val="Hipercze"/>
            <w:rFonts w:asciiTheme="minorHAnsi" w:eastAsiaTheme="majorEastAsia" w:hAnsiTheme="minorHAnsi"/>
            <w:sz w:val="26"/>
            <w:szCs w:val="26"/>
          </w:rPr>
          <w:t>biuro@twojezdrowie.eu</w:t>
        </w:r>
      </w:hyperlink>
      <w:r w:rsidR="008B391E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 (dalej jako ADO)</w:t>
      </w:r>
    </w:p>
    <w:p w:rsidR="008B391E" w:rsidRDefault="008B391E" w:rsidP="008B391E">
      <w:pPr>
        <w:pStyle w:val="justify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ADO wyznaczył Inspektora Ochrony Danych, z którym można się skontaktować:</w:t>
      </w:r>
    </w:p>
    <w:p w:rsidR="008B391E" w:rsidRPr="008B391E" w:rsidRDefault="008B391E" w:rsidP="008B391E">
      <w:pPr>
        <w:pStyle w:val="justify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Pr="008B391E">
        <w:rPr>
          <w:rFonts w:asciiTheme="minorHAnsi" w:hAnsiTheme="minorHAnsi"/>
          <w:sz w:val="26"/>
          <w:szCs w:val="26"/>
        </w:rPr>
        <w:t xml:space="preserve">od adresem mailowym: </w:t>
      </w:r>
      <w:hyperlink r:id="rId10" w:history="1">
        <w:r w:rsidRPr="008B391E">
          <w:rPr>
            <w:rStyle w:val="Hipercze"/>
            <w:rFonts w:asciiTheme="minorHAnsi" w:hAnsiTheme="minorHAnsi"/>
            <w:sz w:val="26"/>
            <w:szCs w:val="26"/>
          </w:rPr>
          <w:t>iod@twojezdrowie.eu</w:t>
        </w:r>
      </w:hyperlink>
    </w:p>
    <w:p w:rsidR="008B391E" w:rsidRPr="008B391E" w:rsidRDefault="008B391E" w:rsidP="008B391E">
      <w:pPr>
        <w:pStyle w:val="justify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Pr="008B391E">
        <w:rPr>
          <w:rFonts w:asciiTheme="minorHAnsi" w:hAnsiTheme="minorHAnsi"/>
          <w:sz w:val="26"/>
          <w:szCs w:val="26"/>
        </w:rPr>
        <w:t>od numerem telefonu: 55 221 17 55</w:t>
      </w:r>
    </w:p>
    <w:p w:rsidR="00BF797E" w:rsidRDefault="00BF797E" w:rsidP="00BF797E">
      <w:pPr>
        <w:pStyle w:val="justify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/>
          <w:sz w:val="26"/>
          <w:szCs w:val="26"/>
        </w:rPr>
      </w:pPr>
      <w:r>
        <w:rPr>
          <w:rStyle w:val="Pogrubienie"/>
          <w:rFonts w:asciiTheme="minorHAnsi" w:eastAsiaTheme="majorEastAsia" w:hAnsiTheme="minorHAnsi"/>
          <w:sz w:val="26"/>
          <w:szCs w:val="26"/>
        </w:rPr>
        <w:t>Dane osobowe są przetwarzane</w:t>
      </w:r>
      <w:r w:rsidR="00EB0728" w:rsidRPr="00EB0728">
        <w:rPr>
          <w:rStyle w:val="Pogrubienie"/>
          <w:rFonts w:asciiTheme="minorHAnsi" w:eastAsiaTheme="majorEastAsia" w:hAnsiTheme="minorHAnsi"/>
          <w:sz w:val="26"/>
          <w:szCs w:val="26"/>
        </w:rPr>
        <w:t>:</w:t>
      </w:r>
      <w:r w:rsidR="00CC5B5B" w:rsidRPr="00D3000C">
        <w:rPr>
          <w:rStyle w:val="Pogrubienie"/>
          <w:rFonts w:asciiTheme="minorHAnsi" w:eastAsiaTheme="majorEastAsia" w:hAnsiTheme="minorHAnsi"/>
          <w:sz w:val="26"/>
          <w:szCs w:val="26"/>
        </w:rPr>
        <w:t xml:space="preserve"> </w:t>
      </w:r>
    </w:p>
    <w:p w:rsidR="00C9569F" w:rsidRDefault="00AB4B1A" w:rsidP="00BF797E">
      <w:pPr>
        <w:pStyle w:val="justify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>w</w:t>
      </w:r>
      <w:r w:rsidR="00BF797E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 celu </w:t>
      </w:r>
      <w:r w:rsidR="00EB0728" w:rsidRPr="00EB0728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>ochron</w:t>
      </w:r>
      <w:r w:rsidR="00BF797E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>y</w:t>
      </w:r>
      <w:r w:rsidR="00EB0728" w:rsidRPr="00EB0728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 stanu zdrowia,</w:t>
      </w:r>
      <w:r w:rsidR="00EB0728">
        <w:rPr>
          <w:rStyle w:val="Pogrubienie"/>
          <w:rFonts w:asciiTheme="minorHAnsi" w:eastAsiaTheme="majorEastAsia" w:hAnsiTheme="minorHAnsi"/>
          <w:sz w:val="26"/>
          <w:szCs w:val="26"/>
        </w:rPr>
        <w:t xml:space="preserve">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udzielania</w:t>
      </w:r>
      <w:r w:rsidR="00BF797E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i zarządzania</w:t>
      </w:r>
      <w:r w:rsidR="00C9569F" w:rsidRPr="00D3000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udzielaniem świadczeń zdrowotnych w rozumieniu ustawy z dnia 15 kwietnia 2011r. o działalności leczniczej</w:t>
      </w:r>
      <w:r w:rsidR="00C9569F" w:rsidRPr="00D3000C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>,</w:t>
      </w:r>
      <w:r w:rsidR="00C9569F" w:rsidRPr="00D3000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przy zapewnieniu bezpieczeństwa systemu teleinformatycznego, </w:t>
      </w:r>
      <w:r w:rsidR="00A32543">
        <w:rPr>
          <w:rFonts w:asciiTheme="minorHAnsi" w:eastAsiaTheme="minorHAnsi" w:hAnsiTheme="minorHAnsi" w:cstheme="minorBidi"/>
          <w:sz w:val="26"/>
          <w:szCs w:val="26"/>
          <w:lang w:eastAsia="en-US"/>
        </w:rPr>
        <w:br/>
      </w:r>
      <w:r w:rsidR="00C9569F" w:rsidRPr="00D3000C">
        <w:rPr>
          <w:rFonts w:asciiTheme="minorHAnsi" w:eastAsiaTheme="minorHAnsi" w:hAnsiTheme="minorHAnsi" w:cstheme="minorBidi"/>
          <w:sz w:val="26"/>
          <w:szCs w:val="26"/>
          <w:lang w:eastAsia="en-US"/>
        </w:rPr>
        <w:t>w</w:t>
      </w:r>
      <w:r w:rsidR="000805C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którym dane te są przetwarzane – podanie danych jest obowiązkowe. Nie podanie danych może skutkować brakiem możliwości prowadzenia dokumentacji związanej z udzielaniem świadczeń zdrowotnych, co </w:t>
      </w:r>
      <w:r w:rsidR="00922200">
        <w:rPr>
          <w:rFonts w:asciiTheme="minorHAnsi" w:eastAsiaTheme="minorHAnsi" w:hAnsiTheme="minorHAnsi" w:cstheme="minorBidi"/>
          <w:sz w:val="26"/>
          <w:szCs w:val="26"/>
          <w:lang w:eastAsia="en-US"/>
        </w:rPr>
        <w:br/>
      </w:r>
      <w:r w:rsidR="000805CD">
        <w:rPr>
          <w:rFonts w:asciiTheme="minorHAnsi" w:eastAsiaTheme="minorHAnsi" w:hAnsiTheme="minorHAnsi" w:cstheme="minorBidi"/>
          <w:sz w:val="26"/>
          <w:szCs w:val="26"/>
          <w:lang w:eastAsia="en-US"/>
        </w:rPr>
        <w:t>w konsekwencji może prowadzić do nieudzielenia świadczenia zdrowotnego.</w:t>
      </w:r>
    </w:p>
    <w:p w:rsidR="00BF797E" w:rsidRPr="000805CD" w:rsidRDefault="00922200" w:rsidP="00BF797E">
      <w:pPr>
        <w:pStyle w:val="justify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z</w:t>
      </w:r>
      <w:r w:rsidR="00BF797E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a pośrednictwem systemu monitoringu wizyjnego (wizerunek) w celu ochrony obiektu i mienia, zwiększenia bezpieczeństwa na terenie Przychodni oraz umożliwieni wykrywania </w:t>
      </w:r>
      <w:proofErr w:type="spellStart"/>
      <w:r w:rsidR="00BF797E">
        <w:rPr>
          <w:rFonts w:asciiTheme="minorHAnsi" w:eastAsiaTheme="minorHAnsi" w:hAnsiTheme="minorHAnsi" w:cstheme="minorBidi"/>
          <w:sz w:val="26"/>
          <w:szCs w:val="26"/>
          <w:lang w:eastAsia="en-US"/>
        </w:rPr>
        <w:t>zachowań</w:t>
      </w:r>
      <w:proofErr w:type="spellEnd"/>
      <w:r w:rsidR="00BF797E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szkodzących Przychodni lub narażających ją na straty, na podstawie art. 6 ust. 1 lit. f RODO</w:t>
      </w:r>
    </w:p>
    <w:p w:rsidR="00B96C8E" w:rsidRDefault="00B96C8E" w:rsidP="00B96C8E">
      <w:pPr>
        <w:pStyle w:val="justify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B96C8E" w:rsidRPr="00AB4B1A" w:rsidRDefault="00B96C8E" w:rsidP="00B96C8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Dane osobowe nie będą podlegać zautomatyzowanemu podejmowaniu decyzji lub profilowaniu.</w:t>
      </w:r>
    </w:p>
    <w:p w:rsidR="000805CD" w:rsidRDefault="000805CD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</w:p>
    <w:p w:rsidR="00BF797E" w:rsidRDefault="00CC5B5B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D3000C">
        <w:rPr>
          <w:rFonts w:asciiTheme="minorHAnsi" w:hAnsiTheme="minorHAnsi"/>
          <w:b/>
          <w:sz w:val="26"/>
          <w:szCs w:val="26"/>
        </w:rPr>
        <w:t>Dane osobowe Pacjentów mogą być udostępnione</w:t>
      </w:r>
      <w:r w:rsidR="00BF797E">
        <w:rPr>
          <w:rFonts w:asciiTheme="minorHAnsi" w:hAnsiTheme="minorHAnsi"/>
          <w:b/>
          <w:sz w:val="26"/>
          <w:szCs w:val="26"/>
        </w:rPr>
        <w:t>:</w:t>
      </w:r>
    </w:p>
    <w:p w:rsidR="00B96C8E" w:rsidRPr="0086057C" w:rsidRDefault="00C9569F" w:rsidP="0086057C">
      <w:pPr>
        <w:pStyle w:val="justify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D3000C">
        <w:rPr>
          <w:rFonts w:asciiTheme="minorHAnsi" w:hAnsiTheme="minorHAnsi"/>
          <w:sz w:val="26"/>
          <w:szCs w:val="26"/>
        </w:rPr>
        <w:t xml:space="preserve">organom i </w:t>
      </w:r>
      <w:r w:rsidR="00CC5B5B" w:rsidRPr="00D3000C">
        <w:rPr>
          <w:rFonts w:asciiTheme="minorHAnsi" w:hAnsiTheme="minorHAnsi"/>
          <w:sz w:val="26"/>
          <w:szCs w:val="26"/>
        </w:rPr>
        <w:t xml:space="preserve">podmiotom uprawnionym na podstawie przepisów prawa, </w:t>
      </w:r>
      <w:r w:rsidR="00922200">
        <w:rPr>
          <w:rFonts w:asciiTheme="minorHAnsi" w:hAnsiTheme="minorHAnsi"/>
          <w:sz w:val="26"/>
          <w:szCs w:val="26"/>
        </w:rPr>
        <w:br/>
      </w:r>
      <w:r w:rsidR="00CC5B5B" w:rsidRPr="00D3000C">
        <w:rPr>
          <w:rFonts w:asciiTheme="minorHAnsi" w:hAnsiTheme="minorHAnsi"/>
          <w:sz w:val="26"/>
          <w:szCs w:val="26"/>
        </w:rPr>
        <w:t>w szczególności ustawy z dnia 6 listopada 2008 r. o prawach pac</w:t>
      </w:r>
      <w:r w:rsidR="00BF797E">
        <w:rPr>
          <w:rFonts w:asciiTheme="minorHAnsi" w:hAnsiTheme="minorHAnsi"/>
          <w:sz w:val="26"/>
          <w:szCs w:val="26"/>
        </w:rPr>
        <w:t xml:space="preserve">jenta </w:t>
      </w:r>
      <w:r w:rsidR="0086057C">
        <w:rPr>
          <w:rFonts w:asciiTheme="minorHAnsi" w:hAnsiTheme="minorHAnsi"/>
          <w:sz w:val="26"/>
          <w:szCs w:val="26"/>
        </w:rPr>
        <w:br/>
      </w:r>
      <w:r w:rsidR="00BF797E">
        <w:rPr>
          <w:rFonts w:asciiTheme="minorHAnsi" w:hAnsiTheme="minorHAnsi"/>
          <w:sz w:val="26"/>
          <w:szCs w:val="26"/>
        </w:rPr>
        <w:t>i Rzeczniku Praw Pacjenta, a także na podstawie umów powierzenia,</w:t>
      </w:r>
    </w:p>
    <w:p w:rsidR="008B391E" w:rsidRPr="0086057C" w:rsidRDefault="00AB4B1A" w:rsidP="00BF797E">
      <w:pPr>
        <w:pStyle w:val="justify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</w:t>
      </w:r>
      <w:r w:rsidR="00BF797E">
        <w:rPr>
          <w:rFonts w:asciiTheme="minorHAnsi" w:hAnsiTheme="minorHAnsi"/>
          <w:sz w:val="26"/>
          <w:szCs w:val="26"/>
        </w:rPr>
        <w:t>sobom upoważnionym przez pacjenta do uzyskiwania dokumentacji medycznej</w:t>
      </w:r>
      <w:r>
        <w:rPr>
          <w:rFonts w:asciiTheme="minorHAnsi" w:hAnsiTheme="minorHAnsi"/>
          <w:sz w:val="26"/>
          <w:szCs w:val="26"/>
        </w:rPr>
        <w:t>.</w:t>
      </w:r>
    </w:p>
    <w:p w:rsidR="00B36894" w:rsidRDefault="00B36894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:rsidR="00B36894" w:rsidRDefault="00B36894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3B253" wp14:editId="14ACE48F">
                <wp:simplePos x="0" y="0"/>
                <wp:positionH relativeFrom="column">
                  <wp:posOffset>623570</wp:posOffset>
                </wp:positionH>
                <wp:positionV relativeFrom="paragraph">
                  <wp:posOffset>-195508</wp:posOffset>
                </wp:positionV>
                <wp:extent cx="4648835" cy="76771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835" cy="767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B1A" w:rsidRPr="007C0AD6" w:rsidRDefault="00AB4B1A" w:rsidP="00AB4B1A">
                            <w:pPr>
                              <w:pStyle w:val="Legenda"/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81DEFF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C0AD6">
                              <w:rPr>
                                <w:rFonts w:ascii="Times New Roman" w:hAnsi="Times New Roman" w:cs="Times New Roman"/>
                                <w:color w:val="81DEFF"/>
                                <w:sz w:val="96"/>
                                <w:szCs w:val="96"/>
                              </w:rPr>
                              <w:t>TwojeZdrowie.eu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49.1pt;margin-top:-15.4pt;width:366.05pt;height:6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" stroked="f">
                <v:textbox inset="0,0,0,0">
                  <w:txbxContent>
                    <w:p w:rsidR="00AB4B1A" w:rsidRPr="007C0AD6" w:rsidRDefault="00AB4B1A" w:rsidP="00AB4B1A">
                      <w:pPr>
                        <w:pStyle w:val="Legenda"/>
                        <w:rPr>
                          <w:rFonts w:ascii="Times New Roman" w:eastAsiaTheme="majorEastAsia" w:hAnsi="Times New Roman" w:cs="Times New Roman"/>
                          <w:noProof/>
                          <w:color w:val="81DEFF"/>
                          <w:sz w:val="96"/>
                          <w:szCs w:val="96"/>
                          <w:u w:val="single"/>
                        </w:rPr>
                      </w:pPr>
                      <w:r w:rsidRPr="007C0AD6">
                        <w:rPr>
                          <w:rFonts w:ascii="Times New Roman" w:hAnsi="Times New Roman" w:cs="Times New Roman"/>
                          <w:color w:val="81DEFF"/>
                          <w:sz w:val="96"/>
                          <w:szCs w:val="96"/>
                        </w:rPr>
                        <w:t>TwojeZdrowie.eu</w:t>
                      </w:r>
                    </w:p>
                  </w:txbxContent>
                </v:textbox>
              </v:shape>
            </w:pict>
          </mc:Fallback>
        </mc:AlternateContent>
      </w:r>
    </w:p>
    <w:p w:rsidR="00B36894" w:rsidRDefault="00B36894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:rsidR="00B36894" w:rsidRDefault="00B36894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:rsidR="00B36894" w:rsidRDefault="00B36894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:rsidR="00AB4B1A" w:rsidRPr="008B391E" w:rsidRDefault="00BF797E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Dane z monitoringu mogą być udostępniane innym podmiotom lub organom upoważnionym na podstawie przepisów prawa, w tym policji, jeżeli mogą stanowić dowód w postępowaniu.</w:t>
      </w:r>
      <w:r w:rsidR="00AB4B1A">
        <w:rPr>
          <w:rFonts w:eastAsiaTheme="majorEastAsia"/>
          <w:b/>
          <w:bCs/>
          <w:noProof/>
          <w:color w:val="4F81BD" w:themeColor="accent1"/>
          <w:sz w:val="80"/>
          <w:szCs w:val="80"/>
          <w:u w:val="single"/>
        </w:rPr>
        <w:drawing>
          <wp:anchor distT="0" distB="0" distL="114300" distR="114300" simplePos="0" relativeHeight="251673600" behindDoc="1" locked="0" layoutInCell="1" allowOverlap="1" wp14:anchorId="2BA16518" wp14:editId="69B024D4">
            <wp:simplePos x="0" y="0"/>
            <wp:positionH relativeFrom="margin">
              <wp:posOffset>-644166</wp:posOffset>
            </wp:positionH>
            <wp:positionV relativeFrom="margin">
              <wp:posOffset>-443613</wp:posOffset>
            </wp:positionV>
            <wp:extent cx="1121410" cy="1109345"/>
            <wp:effectExtent l="0" t="0" r="2540" b="0"/>
            <wp:wrapNone/>
            <wp:docPr id="4" name="Obraz 4" descr="LOGOTYP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B1A" w:rsidRDefault="00AB4B1A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</w:p>
    <w:p w:rsidR="00E455F6" w:rsidRDefault="00E455F6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455F6">
        <w:rPr>
          <w:rFonts w:asciiTheme="minorHAnsi" w:hAnsiTheme="minorHAnsi"/>
          <w:b/>
          <w:sz w:val="26"/>
          <w:szCs w:val="26"/>
        </w:rPr>
        <w:t>Okres przechowywania danych:</w:t>
      </w:r>
    </w:p>
    <w:p w:rsidR="00E455F6" w:rsidRDefault="00E455F6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455F6">
        <w:rPr>
          <w:rFonts w:asciiTheme="minorHAnsi" w:hAnsiTheme="minorHAnsi"/>
          <w:sz w:val="26"/>
          <w:szCs w:val="26"/>
        </w:rPr>
        <w:t>Okres</w:t>
      </w:r>
      <w:r>
        <w:rPr>
          <w:rFonts w:asciiTheme="minorHAnsi" w:hAnsiTheme="minorHAnsi"/>
          <w:sz w:val="26"/>
          <w:szCs w:val="26"/>
        </w:rPr>
        <w:t xml:space="preserve"> przez jaki będziemy przechowywać dane (dokumentację medyczną) wynika </w:t>
      </w:r>
      <w:r w:rsidR="00AB4B1A">
        <w:rPr>
          <w:rFonts w:asciiTheme="minorHAnsi" w:hAnsiTheme="minorHAnsi"/>
          <w:sz w:val="26"/>
          <w:szCs w:val="26"/>
        </w:rPr>
        <w:br/>
      </w:r>
      <w:r>
        <w:rPr>
          <w:rFonts w:asciiTheme="minorHAnsi" w:hAnsiTheme="minorHAnsi"/>
          <w:sz w:val="26"/>
          <w:szCs w:val="26"/>
        </w:rPr>
        <w:t>z art. 29 ust. 1 ustawy z dnia 6 listopada 2008r. o prawach pacjenta i Rzeczniku Praw Pacjenta i wynosi 20 lat licząc od końca roku kalendarzowego, w którym dokonano ostatniego wpisu.</w:t>
      </w:r>
    </w:p>
    <w:p w:rsidR="00E455F6" w:rsidRPr="00E455F6" w:rsidRDefault="00E455F6" w:rsidP="00BF797E">
      <w:pPr>
        <w:pStyle w:val="justify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Okres przechowywania danych przetwarzanych przy pomocy monitoringu wizyjnego wynosi maksymalnie 14 dni, chyba że nagrania obrazu stanowią dowód </w:t>
      </w:r>
      <w:r w:rsidR="00AB4B1A">
        <w:rPr>
          <w:rFonts w:asciiTheme="minorHAnsi" w:hAnsiTheme="minorHAnsi"/>
          <w:sz w:val="26"/>
          <w:szCs w:val="26"/>
        </w:rPr>
        <w:br/>
      </w:r>
      <w:r>
        <w:rPr>
          <w:rFonts w:asciiTheme="minorHAnsi" w:hAnsiTheme="minorHAnsi"/>
          <w:sz w:val="26"/>
          <w:szCs w:val="26"/>
        </w:rPr>
        <w:t xml:space="preserve">w postępowaniu lub powzięto wiadomość, iż mogą one stanowić dowód </w:t>
      </w:r>
      <w:r w:rsidR="00AB4B1A">
        <w:rPr>
          <w:rFonts w:asciiTheme="minorHAnsi" w:hAnsiTheme="minorHAnsi"/>
          <w:sz w:val="26"/>
          <w:szCs w:val="26"/>
        </w:rPr>
        <w:br/>
      </w:r>
      <w:r>
        <w:rPr>
          <w:rFonts w:asciiTheme="minorHAnsi" w:hAnsiTheme="minorHAnsi"/>
          <w:sz w:val="26"/>
          <w:szCs w:val="26"/>
        </w:rPr>
        <w:t>w postępowaniu – w takim przypadku termin przechowywania danych ulega przedłużeniu do czasu prawomocnego zakończenia postępowania.</w:t>
      </w:r>
    </w:p>
    <w:p w:rsidR="00AB4B1A" w:rsidRDefault="00AB4B1A" w:rsidP="000805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/>
          <w:sz w:val="26"/>
          <w:szCs w:val="26"/>
        </w:rPr>
      </w:pPr>
    </w:p>
    <w:p w:rsidR="000805CD" w:rsidRDefault="000805CD" w:rsidP="000805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/>
          <w:sz w:val="26"/>
          <w:szCs w:val="26"/>
        </w:rPr>
      </w:pPr>
      <w:r>
        <w:rPr>
          <w:rStyle w:val="Pogrubienie"/>
          <w:rFonts w:asciiTheme="minorHAnsi" w:eastAsiaTheme="majorEastAsia" w:hAnsiTheme="minorHAnsi"/>
          <w:sz w:val="26"/>
          <w:szCs w:val="26"/>
        </w:rPr>
        <w:t>Prawa związane z przetwarzaniem danych</w:t>
      </w:r>
    </w:p>
    <w:p w:rsidR="000B6637" w:rsidRDefault="000805CD" w:rsidP="000805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/>
          <w:b w:val="0"/>
          <w:sz w:val="26"/>
          <w:szCs w:val="26"/>
        </w:rPr>
      </w:pPr>
      <w:r w:rsidRPr="000805CD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Ma Pani / Pan </w:t>
      </w:r>
      <w:r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>prawo dostępu do treści swoich danych</w:t>
      </w:r>
      <w:r w:rsidR="00C9569F" w:rsidRPr="000805CD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 </w:t>
      </w:r>
      <w:r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 xml:space="preserve">/ danych małoletniego, ich sprostowania a także usunięcia lub ograniczenia przetwarzania, w sytuacjach </w:t>
      </w:r>
      <w:r w:rsidR="000B6637"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>przewidzianych przepisami RODO.</w:t>
      </w:r>
    </w:p>
    <w:p w:rsidR="000805CD" w:rsidRPr="000805CD" w:rsidRDefault="000805CD" w:rsidP="000805C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eastAsiaTheme="majorEastAsia" w:hAnsiTheme="minorHAnsi"/>
          <w:b w:val="0"/>
          <w:sz w:val="26"/>
          <w:szCs w:val="26"/>
        </w:rPr>
        <w:t>Ma Pani / Pan prawo wniesienia skargi do organu nadzorczego w zakresie przepisów o ochronie danych osobowych jeżeli ich przetwarzanie narusza przepisy RODO.</w:t>
      </w:r>
    </w:p>
    <w:p w:rsidR="00125445" w:rsidRDefault="00125445" w:rsidP="00125445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125445" w:rsidRDefault="00125445" w:rsidP="00125445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Pani / Pana dane nie będą 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>przekazywane do państwa trzeciego / organizacji międzynarodowej</w:t>
      </w:r>
    </w:p>
    <w:p w:rsidR="000805CD" w:rsidRPr="000805CD" w:rsidRDefault="000805CD" w:rsidP="00C9569F">
      <w:pPr>
        <w:spacing w:after="0" w:line="240" w:lineRule="auto"/>
        <w:rPr>
          <w:rFonts w:eastAsia="Times New Roman" w:cs="Times New Roman"/>
          <w:bCs/>
          <w:sz w:val="26"/>
          <w:szCs w:val="26"/>
          <w:lang w:eastAsia="pl-PL"/>
        </w:rPr>
      </w:pPr>
    </w:p>
    <w:p w:rsidR="00C9569F" w:rsidRPr="00C9569F" w:rsidRDefault="00C9569F" w:rsidP="00C9569F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D3000C">
        <w:rPr>
          <w:rFonts w:eastAsia="Times New Roman" w:cs="Times New Roman"/>
          <w:b/>
          <w:bCs/>
          <w:sz w:val="26"/>
          <w:szCs w:val="26"/>
          <w:lang w:eastAsia="pl-PL"/>
        </w:rPr>
        <w:t>Podstawa prawna przetwarzania danych wynika w szczególności z:</w:t>
      </w:r>
    </w:p>
    <w:p w:rsidR="00C9569F" w:rsidRPr="00D3000C" w:rsidRDefault="00C9569F" w:rsidP="00C956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6"/>
          <w:szCs w:val="26"/>
          <w:lang w:eastAsia="pl-PL"/>
        </w:rPr>
      </w:pPr>
      <w:r w:rsidRPr="00D3000C">
        <w:rPr>
          <w:rFonts w:eastAsia="Times New Roman" w:cs="Times New Roman"/>
          <w:sz w:val="26"/>
          <w:szCs w:val="26"/>
          <w:lang w:eastAsia="pl-PL"/>
        </w:rPr>
        <w:t xml:space="preserve">Ustawy z dnia 6 listopada 2008 r. o prawach pacjenta i Rzeczniku Praw Pacjenta </w:t>
      </w:r>
    </w:p>
    <w:p w:rsidR="00C9569F" w:rsidRPr="00D3000C" w:rsidRDefault="00C9569F" w:rsidP="00C956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6"/>
          <w:szCs w:val="26"/>
          <w:lang w:eastAsia="pl-PL"/>
        </w:rPr>
      </w:pPr>
      <w:r w:rsidRPr="00D3000C">
        <w:rPr>
          <w:rFonts w:eastAsia="Times New Roman" w:cs="Times New Roman"/>
          <w:sz w:val="26"/>
          <w:szCs w:val="26"/>
          <w:lang w:eastAsia="pl-PL"/>
        </w:rPr>
        <w:t xml:space="preserve">Ustawy z dnia 27 sierpnia 2004 r. o świadczeniach opieki zdrowotnej finansowanych ze środków publicznych </w:t>
      </w:r>
    </w:p>
    <w:p w:rsidR="00C9569F" w:rsidRPr="00D3000C" w:rsidRDefault="00C9569F" w:rsidP="00C956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iCs/>
          <w:sz w:val="26"/>
          <w:szCs w:val="26"/>
          <w:lang w:eastAsia="pl-PL"/>
        </w:rPr>
      </w:pPr>
      <w:r w:rsidRPr="00D3000C">
        <w:rPr>
          <w:rFonts w:eastAsia="Times New Roman" w:cs="Times New Roman"/>
          <w:sz w:val="26"/>
          <w:szCs w:val="26"/>
          <w:lang w:eastAsia="pl-PL"/>
        </w:rPr>
        <w:t xml:space="preserve">Ustawy z dnia 5 grudnia 1996 r. o zawodach lekarza i lekarza dentysty </w:t>
      </w:r>
    </w:p>
    <w:p w:rsidR="00C9569F" w:rsidRPr="00D3000C" w:rsidRDefault="00C9569F" w:rsidP="00C956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iCs/>
          <w:sz w:val="26"/>
          <w:szCs w:val="26"/>
          <w:lang w:eastAsia="pl-PL"/>
        </w:rPr>
      </w:pPr>
      <w:r w:rsidRPr="00D3000C">
        <w:rPr>
          <w:rFonts w:eastAsia="Times New Roman" w:cs="Times New Roman"/>
          <w:sz w:val="26"/>
          <w:szCs w:val="26"/>
          <w:lang w:eastAsia="pl-PL"/>
        </w:rPr>
        <w:t xml:space="preserve">Ustawy z dnia 15 lipca 2011 r. o zawodach pielęgniarki i położnej </w:t>
      </w:r>
    </w:p>
    <w:p w:rsidR="001261AD" w:rsidRPr="00B96C8E" w:rsidRDefault="00C9569F" w:rsidP="00B96C8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rFonts w:eastAsia="Times New Roman" w:cs="Times New Roman"/>
          <w:b w:val="0"/>
          <w:bCs w:val="0"/>
          <w:i/>
          <w:iCs/>
          <w:sz w:val="24"/>
          <w:szCs w:val="24"/>
          <w:lang w:eastAsia="pl-PL"/>
        </w:rPr>
      </w:pPr>
      <w:r w:rsidRPr="00D3000C">
        <w:rPr>
          <w:rFonts w:eastAsia="Times New Roman" w:cs="Times New Roman"/>
          <w:sz w:val="26"/>
          <w:szCs w:val="26"/>
          <w:lang w:eastAsia="pl-PL"/>
        </w:rPr>
        <w:t>Ustawy z dnia 15 kwietnia 2011 r. o działalności leczniczej</w:t>
      </w:r>
    </w:p>
    <w:sectPr w:rsidR="001261AD" w:rsidRPr="00B96C8E" w:rsidSect="004C3D11">
      <w:type w:val="continuous"/>
      <w:pgSz w:w="11907" w:h="16840" w:code="9"/>
      <w:pgMar w:top="993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85" w:rsidRDefault="00143B85" w:rsidP="00F77C93">
      <w:pPr>
        <w:spacing w:after="0" w:line="240" w:lineRule="auto"/>
      </w:pPr>
      <w:r>
        <w:separator/>
      </w:r>
    </w:p>
  </w:endnote>
  <w:endnote w:type="continuationSeparator" w:id="0">
    <w:p w:rsidR="00143B85" w:rsidRDefault="00143B85" w:rsidP="00F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85" w:rsidRDefault="00143B85" w:rsidP="00F77C93">
      <w:pPr>
        <w:spacing w:after="0" w:line="240" w:lineRule="auto"/>
      </w:pPr>
      <w:r>
        <w:separator/>
      </w:r>
    </w:p>
  </w:footnote>
  <w:footnote w:type="continuationSeparator" w:id="0">
    <w:p w:rsidR="00143B85" w:rsidRDefault="00143B85" w:rsidP="00F7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3A0"/>
    <w:multiLevelType w:val="hybridMultilevel"/>
    <w:tmpl w:val="F2820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91E"/>
    <w:multiLevelType w:val="hybridMultilevel"/>
    <w:tmpl w:val="9EE2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B23"/>
    <w:multiLevelType w:val="hybridMultilevel"/>
    <w:tmpl w:val="54B2A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13CB3"/>
    <w:multiLevelType w:val="hybridMultilevel"/>
    <w:tmpl w:val="EFC8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5B"/>
    <w:rsid w:val="0000311F"/>
    <w:rsid w:val="0001073B"/>
    <w:rsid w:val="00011C3C"/>
    <w:rsid w:val="00013E7A"/>
    <w:rsid w:val="0001436B"/>
    <w:rsid w:val="0001750F"/>
    <w:rsid w:val="000178EE"/>
    <w:rsid w:val="00023278"/>
    <w:rsid w:val="00026E2E"/>
    <w:rsid w:val="0003278B"/>
    <w:rsid w:val="00032980"/>
    <w:rsid w:val="000377BD"/>
    <w:rsid w:val="00037922"/>
    <w:rsid w:val="00045A1D"/>
    <w:rsid w:val="00046D75"/>
    <w:rsid w:val="000554E4"/>
    <w:rsid w:val="00057ED7"/>
    <w:rsid w:val="00062A51"/>
    <w:rsid w:val="00067C22"/>
    <w:rsid w:val="00074C6D"/>
    <w:rsid w:val="000805CD"/>
    <w:rsid w:val="000859D3"/>
    <w:rsid w:val="00094061"/>
    <w:rsid w:val="00096198"/>
    <w:rsid w:val="00097A1C"/>
    <w:rsid w:val="000A054C"/>
    <w:rsid w:val="000A1AF5"/>
    <w:rsid w:val="000A2FAF"/>
    <w:rsid w:val="000A3817"/>
    <w:rsid w:val="000A443A"/>
    <w:rsid w:val="000A453F"/>
    <w:rsid w:val="000A49AE"/>
    <w:rsid w:val="000A532D"/>
    <w:rsid w:val="000A5CA6"/>
    <w:rsid w:val="000A663A"/>
    <w:rsid w:val="000B4D51"/>
    <w:rsid w:val="000B50BD"/>
    <w:rsid w:val="000B52BF"/>
    <w:rsid w:val="000B5C01"/>
    <w:rsid w:val="000B6637"/>
    <w:rsid w:val="000C1A39"/>
    <w:rsid w:val="000C240C"/>
    <w:rsid w:val="000C7B05"/>
    <w:rsid w:val="000D1107"/>
    <w:rsid w:val="000D1E63"/>
    <w:rsid w:val="000D292B"/>
    <w:rsid w:val="000D29F9"/>
    <w:rsid w:val="000D4EA1"/>
    <w:rsid w:val="000D7871"/>
    <w:rsid w:val="000F24A1"/>
    <w:rsid w:val="000F31D6"/>
    <w:rsid w:val="000F4CE6"/>
    <w:rsid w:val="000F5946"/>
    <w:rsid w:val="001012C8"/>
    <w:rsid w:val="00102669"/>
    <w:rsid w:val="00110558"/>
    <w:rsid w:val="00113E39"/>
    <w:rsid w:val="00123E69"/>
    <w:rsid w:val="00125042"/>
    <w:rsid w:val="00125445"/>
    <w:rsid w:val="00125D29"/>
    <w:rsid w:val="001261AD"/>
    <w:rsid w:val="00126473"/>
    <w:rsid w:val="00131E00"/>
    <w:rsid w:val="00140144"/>
    <w:rsid w:val="00140469"/>
    <w:rsid w:val="0014219C"/>
    <w:rsid w:val="00143B85"/>
    <w:rsid w:val="00146401"/>
    <w:rsid w:val="00152163"/>
    <w:rsid w:val="00152B49"/>
    <w:rsid w:val="001538AC"/>
    <w:rsid w:val="001554DE"/>
    <w:rsid w:val="00155DCD"/>
    <w:rsid w:val="001573BF"/>
    <w:rsid w:val="0016527D"/>
    <w:rsid w:val="00165D3A"/>
    <w:rsid w:val="001708E1"/>
    <w:rsid w:val="00170D92"/>
    <w:rsid w:val="0017154C"/>
    <w:rsid w:val="001779F8"/>
    <w:rsid w:val="0018487D"/>
    <w:rsid w:val="001871F6"/>
    <w:rsid w:val="0019351D"/>
    <w:rsid w:val="00193FA8"/>
    <w:rsid w:val="00195DB9"/>
    <w:rsid w:val="00195FE5"/>
    <w:rsid w:val="00197596"/>
    <w:rsid w:val="001A00E8"/>
    <w:rsid w:val="001A1FBD"/>
    <w:rsid w:val="001A50A9"/>
    <w:rsid w:val="001A54C8"/>
    <w:rsid w:val="001A6150"/>
    <w:rsid w:val="001A699B"/>
    <w:rsid w:val="001A6BD3"/>
    <w:rsid w:val="001A7254"/>
    <w:rsid w:val="001B2FAD"/>
    <w:rsid w:val="001B3E47"/>
    <w:rsid w:val="001B7057"/>
    <w:rsid w:val="001C130A"/>
    <w:rsid w:val="001D0AA3"/>
    <w:rsid w:val="001D1C3D"/>
    <w:rsid w:val="001D474F"/>
    <w:rsid w:val="001E7FD0"/>
    <w:rsid w:val="001F07BB"/>
    <w:rsid w:val="001F1E42"/>
    <w:rsid w:val="001F69E4"/>
    <w:rsid w:val="00206FE1"/>
    <w:rsid w:val="0020744E"/>
    <w:rsid w:val="0021016E"/>
    <w:rsid w:val="002118C1"/>
    <w:rsid w:val="0021333C"/>
    <w:rsid w:val="00214407"/>
    <w:rsid w:val="00216314"/>
    <w:rsid w:val="00216667"/>
    <w:rsid w:val="00216E2E"/>
    <w:rsid w:val="00217BCE"/>
    <w:rsid w:val="002258E7"/>
    <w:rsid w:val="002260BE"/>
    <w:rsid w:val="00226FD6"/>
    <w:rsid w:val="00230FAC"/>
    <w:rsid w:val="00233F9F"/>
    <w:rsid w:val="00240D1E"/>
    <w:rsid w:val="00246481"/>
    <w:rsid w:val="00247D52"/>
    <w:rsid w:val="002501AA"/>
    <w:rsid w:val="00251709"/>
    <w:rsid w:val="00253753"/>
    <w:rsid w:val="00253E54"/>
    <w:rsid w:val="00254140"/>
    <w:rsid w:val="00254BFC"/>
    <w:rsid w:val="00256384"/>
    <w:rsid w:val="0026484D"/>
    <w:rsid w:val="00272213"/>
    <w:rsid w:val="00280970"/>
    <w:rsid w:val="002811B3"/>
    <w:rsid w:val="0028294A"/>
    <w:rsid w:val="00284AA3"/>
    <w:rsid w:val="002864CD"/>
    <w:rsid w:val="00286DC0"/>
    <w:rsid w:val="00297C6A"/>
    <w:rsid w:val="002A0504"/>
    <w:rsid w:val="002A1334"/>
    <w:rsid w:val="002A221D"/>
    <w:rsid w:val="002A3FD8"/>
    <w:rsid w:val="002B3F3F"/>
    <w:rsid w:val="002B4857"/>
    <w:rsid w:val="002B5B6A"/>
    <w:rsid w:val="002C0051"/>
    <w:rsid w:val="002C0F6E"/>
    <w:rsid w:val="002C1B71"/>
    <w:rsid w:val="002C425F"/>
    <w:rsid w:val="002C4302"/>
    <w:rsid w:val="002C4796"/>
    <w:rsid w:val="002C5A3C"/>
    <w:rsid w:val="002D6517"/>
    <w:rsid w:val="002D6AE2"/>
    <w:rsid w:val="002E4412"/>
    <w:rsid w:val="002F059E"/>
    <w:rsid w:val="002F71B0"/>
    <w:rsid w:val="002F7781"/>
    <w:rsid w:val="003011C9"/>
    <w:rsid w:val="00302A72"/>
    <w:rsid w:val="00305E65"/>
    <w:rsid w:val="003063F6"/>
    <w:rsid w:val="00307EC7"/>
    <w:rsid w:val="00310DCF"/>
    <w:rsid w:val="003115DC"/>
    <w:rsid w:val="00320F97"/>
    <w:rsid w:val="00321A0C"/>
    <w:rsid w:val="00325ADF"/>
    <w:rsid w:val="0033148B"/>
    <w:rsid w:val="00337B1E"/>
    <w:rsid w:val="0034088E"/>
    <w:rsid w:val="00342256"/>
    <w:rsid w:val="00347643"/>
    <w:rsid w:val="00351C9A"/>
    <w:rsid w:val="00351CF9"/>
    <w:rsid w:val="00352F23"/>
    <w:rsid w:val="0035472E"/>
    <w:rsid w:val="00355C01"/>
    <w:rsid w:val="00356B9D"/>
    <w:rsid w:val="00361C41"/>
    <w:rsid w:val="003642BB"/>
    <w:rsid w:val="0036582C"/>
    <w:rsid w:val="00366735"/>
    <w:rsid w:val="003835C2"/>
    <w:rsid w:val="003850DF"/>
    <w:rsid w:val="003852A6"/>
    <w:rsid w:val="00385334"/>
    <w:rsid w:val="00391F2B"/>
    <w:rsid w:val="0039671F"/>
    <w:rsid w:val="00396C48"/>
    <w:rsid w:val="003A20BA"/>
    <w:rsid w:val="003A2F56"/>
    <w:rsid w:val="003A4DA8"/>
    <w:rsid w:val="003A7169"/>
    <w:rsid w:val="003B21D3"/>
    <w:rsid w:val="003B3CFB"/>
    <w:rsid w:val="003B4CE6"/>
    <w:rsid w:val="003B4FF8"/>
    <w:rsid w:val="003D1CFA"/>
    <w:rsid w:val="003E0C8E"/>
    <w:rsid w:val="003E1D78"/>
    <w:rsid w:val="003E1DFD"/>
    <w:rsid w:val="003F05BB"/>
    <w:rsid w:val="003F0B95"/>
    <w:rsid w:val="003F1341"/>
    <w:rsid w:val="003F4C7B"/>
    <w:rsid w:val="004022C2"/>
    <w:rsid w:val="0040370A"/>
    <w:rsid w:val="004116F4"/>
    <w:rsid w:val="004169B6"/>
    <w:rsid w:val="00423EFE"/>
    <w:rsid w:val="00424002"/>
    <w:rsid w:val="00436F76"/>
    <w:rsid w:val="00441796"/>
    <w:rsid w:val="00441C07"/>
    <w:rsid w:val="00442928"/>
    <w:rsid w:val="0045392D"/>
    <w:rsid w:val="00457C87"/>
    <w:rsid w:val="00460EBF"/>
    <w:rsid w:val="0046376D"/>
    <w:rsid w:val="00466336"/>
    <w:rsid w:val="00467DA0"/>
    <w:rsid w:val="00470F10"/>
    <w:rsid w:val="0047776E"/>
    <w:rsid w:val="00477894"/>
    <w:rsid w:val="00481049"/>
    <w:rsid w:val="00481C0B"/>
    <w:rsid w:val="004821AE"/>
    <w:rsid w:val="00482CEF"/>
    <w:rsid w:val="00483402"/>
    <w:rsid w:val="00491563"/>
    <w:rsid w:val="00491834"/>
    <w:rsid w:val="004922C4"/>
    <w:rsid w:val="0049260A"/>
    <w:rsid w:val="00496382"/>
    <w:rsid w:val="004A2038"/>
    <w:rsid w:val="004A49D2"/>
    <w:rsid w:val="004B5EA3"/>
    <w:rsid w:val="004B7BDB"/>
    <w:rsid w:val="004C3D11"/>
    <w:rsid w:val="004C7493"/>
    <w:rsid w:val="004D1376"/>
    <w:rsid w:val="004E1AF1"/>
    <w:rsid w:val="004E7CF2"/>
    <w:rsid w:val="004F2971"/>
    <w:rsid w:val="004F3011"/>
    <w:rsid w:val="004F3A65"/>
    <w:rsid w:val="004F462E"/>
    <w:rsid w:val="004F5873"/>
    <w:rsid w:val="004F69D0"/>
    <w:rsid w:val="00510986"/>
    <w:rsid w:val="0051423E"/>
    <w:rsid w:val="00514CAE"/>
    <w:rsid w:val="00515781"/>
    <w:rsid w:val="00515B7B"/>
    <w:rsid w:val="005207B8"/>
    <w:rsid w:val="00522594"/>
    <w:rsid w:val="005279B6"/>
    <w:rsid w:val="00530313"/>
    <w:rsid w:val="005503E4"/>
    <w:rsid w:val="00552239"/>
    <w:rsid w:val="00553004"/>
    <w:rsid w:val="005541F0"/>
    <w:rsid w:val="00554216"/>
    <w:rsid w:val="005548BF"/>
    <w:rsid w:val="00555B09"/>
    <w:rsid w:val="005603C0"/>
    <w:rsid w:val="005615CE"/>
    <w:rsid w:val="00563750"/>
    <w:rsid w:val="005664E5"/>
    <w:rsid w:val="00566EE4"/>
    <w:rsid w:val="00575959"/>
    <w:rsid w:val="00575F02"/>
    <w:rsid w:val="0057616A"/>
    <w:rsid w:val="00581A0D"/>
    <w:rsid w:val="005836A7"/>
    <w:rsid w:val="00583CA0"/>
    <w:rsid w:val="0058655D"/>
    <w:rsid w:val="00591A5F"/>
    <w:rsid w:val="0059309C"/>
    <w:rsid w:val="0059646D"/>
    <w:rsid w:val="005A0B9C"/>
    <w:rsid w:val="005A1466"/>
    <w:rsid w:val="005A204E"/>
    <w:rsid w:val="005A2A47"/>
    <w:rsid w:val="005A4822"/>
    <w:rsid w:val="005A4F49"/>
    <w:rsid w:val="005C492E"/>
    <w:rsid w:val="005C4AD4"/>
    <w:rsid w:val="005D0450"/>
    <w:rsid w:val="005D234E"/>
    <w:rsid w:val="005D6B8C"/>
    <w:rsid w:val="005E09A8"/>
    <w:rsid w:val="005E2257"/>
    <w:rsid w:val="005E28D3"/>
    <w:rsid w:val="005F0409"/>
    <w:rsid w:val="006005C1"/>
    <w:rsid w:val="006057FB"/>
    <w:rsid w:val="00606D91"/>
    <w:rsid w:val="00610881"/>
    <w:rsid w:val="00611DF4"/>
    <w:rsid w:val="00613916"/>
    <w:rsid w:val="00614A81"/>
    <w:rsid w:val="006242A0"/>
    <w:rsid w:val="00625246"/>
    <w:rsid w:val="00627857"/>
    <w:rsid w:val="006316B2"/>
    <w:rsid w:val="00641255"/>
    <w:rsid w:val="006423B8"/>
    <w:rsid w:val="00642815"/>
    <w:rsid w:val="0064467B"/>
    <w:rsid w:val="00647D6C"/>
    <w:rsid w:val="006541C2"/>
    <w:rsid w:val="006546D0"/>
    <w:rsid w:val="00661305"/>
    <w:rsid w:val="00662DF7"/>
    <w:rsid w:val="00663FFC"/>
    <w:rsid w:val="00665930"/>
    <w:rsid w:val="006668FC"/>
    <w:rsid w:val="0067075E"/>
    <w:rsid w:val="00674CBF"/>
    <w:rsid w:val="006763C7"/>
    <w:rsid w:val="00682864"/>
    <w:rsid w:val="00684DCE"/>
    <w:rsid w:val="00692618"/>
    <w:rsid w:val="006A4012"/>
    <w:rsid w:val="006A5A59"/>
    <w:rsid w:val="006B2520"/>
    <w:rsid w:val="006B5457"/>
    <w:rsid w:val="006B58E9"/>
    <w:rsid w:val="006B71DE"/>
    <w:rsid w:val="006C77D4"/>
    <w:rsid w:val="006C7EB1"/>
    <w:rsid w:val="006D2CDE"/>
    <w:rsid w:val="006D3C19"/>
    <w:rsid w:val="006D446E"/>
    <w:rsid w:val="006D4B72"/>
    <w:rsid w:val="006D5730"/>
    <w:rsid w:val="006D7A01"/>
    <w:rsid w:val="006D7CF5"/>
    <w:rsid w:val="006E13CA"/>
    <w:rsid w:val="006E13D3"/>
    <w:rsid w:val="006F434D"/>
    <w:rsid w:val="006F5539"/>
    <w:rsid w:val="007038C2"/>
    <w:rsid w:val="007047E9"/>
    <w:rsid w:val="00716156"/>
    <w:rsid w:val="00717A7F"/>
    <w:rsid w:val="00720487"/>
    <w:rsid w:val="00720BFD"/>
    <w:rsid w:val="007215DF"/>
    <w:rsid w:val="00725167"/>
    <w:rsid w:val="00727E98"/>
    <w:rsid w:val="00730A8D"/>
    <w:rsid w:val="007311E4"/>
    <w:rsid w:val="007314F0"/>
    <w:rsid w:val="00731C75"/>
    <w:rsid w:val="00732390"/>
    <w:rsid w:val="007374FF"/>
    <w:rsid w:val="00740640"/>
    <w:rsid w:val="00741160"/>
    <w:rsid w:val="00744088"/>
    <w:rsid w:val="007458F5"/>
    <w:rsid w:val="00745DCC"/>
    <w:rsid w:val="00752913"/>
    <w:rsid w:val="00757BFD"/>
    <w:rsid w:val="00761075"/>
    <w:rsid w:val="007633D2"/>
    <w:rsid w:val="00771188"/>
    <w:rsid w:val="00785BED"/>
    <w:rsid w:val="00795BEA"/>
    <w:rsid w:val="00796316"/>
    <w:rsid w:val="00796EFA"/>
    <w:rsid w:val="00797360"/>
    <w:rsid w:val="007A04EF"/>
    <w:rsid w:val="007A3F56"/>
    <w:rsid w:val="007A5B72"/>
    <w:rsid w:val="007B58FF"/>
    <w:rsid w:val="007B63CB"/>
    <w:rsid w:val="007B64BB"/>
    <w:rsid w:val="007C0AD6"/>
    <w:rsid w:val="007C1A51"/>
    <w:rsid w:val="007C22C9"/>
    <w:rsid w:val="007C5A95"/>
    <w:rsid w:val="007D1DE1"/>
    <w:rsid w:val="007D2690"/>
    <w:rsid w:val="007D4A5E"/>
    <w:rsid w:val="007E291A"/>
    <w:rsid w:val="007E668C"/>
    <w:rsid w:val="007E6EBD"/>
    <w:rsid w:val="007E7127"/>
    <w:rsid w:val="007F37CF"/>
    <w:rsid w:val="007F53F6"/>
    <w:rsid w:val="007F67F3"/>
    <w:rsid w:val="007F6E8D"/>
    <w:rsid w:val="00805226"/>
    <w:rsid w:val="00811AAC"/>
    <w:rsid w:val="0082300F"/>
    <w:rsid w:val="008265B9"/>
    <w:rsid w:val="008277A5"/>
    <w:rsid w:val="00832738"/>
    <w:rsid w:val="00832A7C"/>
    <w:rsid w:val="00837EA2"/>
    <w:rsid w:val="00844DA6"/>
    <w:rsid w:val="00853E8F"/>
    <w:rsid w:val="0085486C"/>
    <w:rsid w:val="00857165"/>
    <w:rsid w:val="0086057C"/>
    <w:rsid w:val="008613A9"/>
    <w:rsid w:val="008616AB"/>
    <w:rsid w:val="00862296"/>
    <w:rsid w:val="008640EE"/>
    <w:rsid w:val="00864B84"/>
    <w:rsid w:val="00875E41"/>
    <w:rsid w:val="008768C1"/>
    <w:rsid w:val="008826F0"/>
    <w:rsid w:val="00883BA0"/>
    <w:rsid w:val="008917E2"/>
    <w:rsid w:val="0089283D"/>
    <w:rsid w:val="00897712"/>
    <w:rsid w:val="008A2BED"/>
    <w:rsid w:val="008A30A5"/>
    <w:rsid w:val="008A4347"/>
    <w:rsid w:val="008A4B12"/>
    <w:rsid w:val="008A7929"/>
    <w:rsid w:val="008B391E"/>
    <w:rsid w:val="008B3DCB"/>
    <w:rsid w:val="008B52E7"/>
    <w:rsid w:val="008B5583"/>
    <w:rsid w:val="008B7582"/>
    <w:rsid w:val="008D0A37"/>
    <w:rsid w:val="008D4278"/>
    <w:rsid w:val="008E106A"/>
    <w:rsid w:val="008E4F89"/>
    <w:rsid w:val="008E69A5"/>
    <w:rsid w:val="008E7173"/>
    <w:rsid w:val="008F5C54"/>
    <w:rsid w:val="008F5E29"/>
    <w:rsid w:val="008F601E"/>
    <w:rsid w:val="008F713C"/>
    <w:rsid w:val="009005E2"/>
    <w:rsid w:val="00900D2B"/>
    <w:rsid w:val="00902044"/>
    <w:rsid w:val="00906D29"/>
    <w:rsid w:val="009124F5"/>
    <w:rsid w:val="00916757"/>
    <w:rsid w:val="009210A4"/>
    <w:rsid w:val="009213D4"/>
    <w:rsid w:val="009217E3"/>
    <w:rsid w:val="00922200"/>
    <w:rsid w:val="00922347"/>
    <w:rsid w:val="00926FEB"/>
    <w:rsid w:val="009346D8"/>
    <w:rsid w:val="00944349"/>
    <w:rsid w:val="00946857"/>
    <w:rsid w:val="00951D8E"/>
    <w:rsid w:val="009526F7"/>
    <w:rsid w:val="009535CB"/>
    <w:rsid w:val="0095718F"/>
    <w:rsid w:val="00961A99"/>
    <w:rsid w:val="00971001"/>
    <w:rsid w:val="00975977"/>
    <w:rsid w:val="00981670"/>
    <w:rsid w:val="00982D68"/>
    <w:rsid w:val="00997785"/>
    <w:rsid w:val="009A2906"/>
    <w:rsid w:val="009A3319"/>
    <w:rsid w:val="009A64F2"/>
    <w:rsid w:val="009A6B93"/>
    <w:rsid w:val="009A7410"/>
    <w:rsid w:val="009B38F9"/>
    <w:rsid w:val="009B619E"/>
    <w:rsid w:val="009B6BB9"/>
    <w:rsid w:val="009C1E6D"/>
    <w:rsid w:val="009C37BF"/>
    <w:rsid w:val="009C725E"/>
    <w:rsid w:val="009D3497"/>
    <w:rsid w:val="009D6453"/>
    <w:rsid w:val="009D7D11"/>
    <w:rsid w:val="009E00D2"/>
    <w:rsid w:val="009E2FDA"/>
    <w:rsid w:val="009E3D63"/>
    <w:rsid w:val="009E7AA5"/>
    <w:rsid w:val="009F461C"/>
    <w:rsid w:val="00A008B7"/>
    <w:rsid w:val="00A02089"/>
    <w:rsid w:val="00A07F81"/>
    <w:rsid w:val="00A11603"/>
    <w:rsid w:val="00A25305"/>
    <w:rsid w:val="00A306C2"/>
    <w:rsid w:val="00A31FB8"/>
    <w:rsid w:val="00A32543"/>
    <w:rsid w:val="00A42A5E"/>
    <w:rsid w:val="00A439C2"/>
    <w:rsid w:val="00A53406"/>
    <w:rsid w:val="00A53A22"/>
    <w:rsid w:val="00A541CF"/>
    <w:rsid w:val="00A55842"/>
    <w:rsid w:val="00A56096"/>
    <w:rsid w:val="00A610E2"/>
    <w:rsid w:val="00A621AC"/>
    <w:rsid w:val="00A64022"/>
    <w:rsid w:val="00A66D4E"/>
    <w:rsid w:val="00A71023"/>
    <w:rsid w:val="00A7226B"/>
    <w:rsid w:val="00A824C8"/>
    <w:rsid w:val="00A83ED5"/>
    <w:rsid w:val="00A87615"/>
    <w:rsid w:val="00A912F7"/>
    <w:rsid w:val="00A917F2"/>
    <w:rsid w:val="00A96A1A"/>
    <w:rsid w:val="00AA21D9"/>
    <w:rsid w:val="00AA2D85"/>
    <w:rsid w:val="00AA4AEC"/>
    <w:rsid w:val="00AA6B9C"/>
    <w:rsid w:val="00AB25F9"/>
    <w:rsid w:val="00AB2DC3"/>
    <w:rsid w:val="00AB4B1A"/>
    <w:rsid w:val="00AC38F4"/>
    <w:rsid w:val="00AD48DC"/>
    <w:rsid w:val="00AD52F1"/>
    <w:rsid w:val="00AE67F9"/>
    <w:rsid w:val="00AF1ECC"/>
    <w:rsid w:val="00AF3B70"/>
    <w:rsid w:val="00B028E5"/>
    <w:rsid w:val="00B0431A"/>
    <w:rsid w:val="00B10448"/>
    <w:rsid w:val="00B1116B"/>
    <w:rsid w:val="00B11416"/>
    <w:rsid w:val="00B11AD9"/>
    <w:rsid w:val="00B2259F"/>
    <w:rsid w:val="00B22669"/>
    <w:rsid w:val="00B24A42"/>
    <w:rsid w:val="00B26090"/>
    <w:rsid w:val="00B261B8"/>
    <w:rsid w:val="00B2699A"/>
    <w:rsid w:val="00B26CF9"/>
    <w:rsid w:val="00B27B1A"/>
    <w:rsid w:val="00B30743"/>
    <w:rsid w:val="00B3114F"/>
    <w:rsid w:val="00B31987"/>
    <w:rsid w:val="00B33E0E"/>
    <w:rsid w:val="00B36894"/>
    <w:rsid w:val="00B40B31"/>
    <w:rsid w:val="00B4346F"/>
    <w:rsid w:val="00B46A41"/>
    <w:rsid w:val="00B47541"/>
    <w:rsid w:val="00B50E1A"/>
    <w:rsid w:val="00B50EF9"/>
    <w:rsid w:val="00B64342"/>
    <w:rsid w:val="00B750F2"/>
    <w:rsid w:val="00B82BC9"/>
    <w:rsid w:val="00B84DEC"/>
    <w:rsid w:val="00B85304"/>
    <w:rsid w:val="00B87640"/>
    <w:rsid w:val="00B94165"/>
    <w:rsid w:val="00B963E5"/>
    <w:rsid w:val="00B96ADE"/>
    <w:rsid w:val="00B96C8E"/>
    <w:rsid w:val="00B97E80"/>
    <w:rsid w:val="00BA17A1"/>
    <w:rsid w:val="00BA3250"/>
    <w:rsid w:val="00BA43ED"/>
    <w:rsid w:val="00BA77EF"/>
    <w:rsid w:val="00BB05B2"/>
    <w:rsid w:val="00BC091A"/>
    <w:rsid w:val="00BC3F77"/>
    <w:rsid w:val="00BC73BB"/>
    <w:rsid w:val="00BC7612"/>
    <w:rsid w:val="00BD3FD0"/>
    <w:rsid w:val="00BD4AE5"/>
    <w:rsid w:val="00BE0189"/>
    <w:rsid w:val="00BE2701"/>
    <w:rsid w:val="00BE316E"/>
    <w:rsid w:val="00BE4359"/>
    <w:rsid w:val="00BE6C91"/>
    <w:rsid w:val="00BE781D"/>
    <w:rsid w:val="00BF0277"/>
    <w:rsid w:val="00BF106E"/>
    <w:rsid w:val="00BF10CD"/>
    <w:rsid w:val="00BF3898"/>
    <w:rsid w:val="00BF3DE9"/>
    <w:rsid w:val="00BF5620"/>
    <w:rsid w:val="00BF797E"/>
    <w:rsid w:val="00BF7FBA"/>
    <w:rsid w:val="00C01429"/>
    <w:rsid w:val="00C01BC6"/>
    <w:rsid w:val="00C01C99"/>
    <w:rsid w:val="00C15F98"/>
    <w:rsid w:val="00C16497"/>
    <w:rsid w:val="00C1670A"/>
    <w:rsid w:val="00C2373F"/>
    <w:rsid w:val="00C245A6"/>
    <w:rsid w:val="00C309E2"/>
    <w:rsid w:val="00C31315"/>
    <w:rsid w:val="00C32C9A"/>
    <w:rsid w:val="00C32D69"/>
    <w:rsid w:val="00C36665"/>
    <w:rsid w:val="00C366E7"/>
    <w:rsid w:val="00C41D76"/>
    <w:rsid w:val="00C41EAF"/>
    <w:rsid w:val="00C450EE"/>
    <w:rsid w:val="00C45269"/>
    <w:rsid w:val="00C4539E"/>
    <w:rsid w:val="00C514D3"/>
    <w:rsid w:val="00C543BA"/>
    <w:rsid w:val="00C60299"/>
    <w:rsid w:val="00C633D9"/>
    <w:rsid w:val="00C73334"/>
    <w:rsid w:val="00C74FC2"/>
    <w:rsid w:val="00C775DD"/>
    <w:rsid w:val="00C802CF"/>
    <w:rsid w:val="00C87C25"/>
    <w:rsid w:val="00C90CD6"/>
    <w:rsid w:val="00C9569F"/>
    <w:rsid w:val="00C95CC0"/>
    <w:rsid w:val="00CA00E4"/>
    <w:rsid w:val="00CA07EB"/>
    <w:rsid w:val="00CA479A"/>
    <w:rsid w:val="00CA4BA0"/>
    <w:rsid w:val="00CA5BD5"/>
    <w:rsid w:val="00CB0D74"/>
    <w:rsid w:val="00CB0FEF"/>
    <w:rsid w:val="00CB6117"/>
    <w:rsid w:val="00CC0B19"/>
    <w:rsid w:val="00CC461E"/>
    <w:rsid w:val="00CC5B5B"/>
    <w:rsid w:val="00CC60A8"/>
    <w:rsid w:val="00CD248F"/>
    <w:rsid w:val="00CD5246"/>
    <w:rsid w:val="00CD5AE9"/>
    <w:rsid w:val="00CE1323"/>
    <w:rsid w:val="00CE2B9A"/>
    <w:rsid w:val="00CE2F7A"/>
    <w:rsid w:val="00CE51D5"/>
    <w:rsid w:val="00CF36C6"/>
    <w:rsid w:val="00CF6EB1"/>
    <w:rsid w:val="00CF7DB4"/>
    <w:rsid w:val="00D013A4"/>
    <w:rsid w:val="00D01436"/>
    <w:rsid w:val="00D03AA5"/>
    <w:rsid w:val="00D04192"/>
    <w:rsid w:val="00D0469F"/>
    <w:rsid w:val="00D06DE7"/>
    <w:rsid w:val="00D10498"/>
    <w:rsid w:val="00D10698"/>
    <w:rsid w:val="00D1713E"/>
    <w:rsid w:val="00D2170B"/>
    <w:rsid w:val="00D22203"/>
    <w:rsid w:val="00D2337D"/>
    <w:rsid w:val="00D3000C"/>
    <w:rsid w:val="00D31522"/>
    <w:rsid w:val="00D34EB0"/>
    <w:rsid w:val="00D365D4"/>
    <w:rsid w:val="00D444AC"/>
    <w:rsid w:val="00D44EA7"/>
    <w:rsid w:val="00D46105"/>
    <w:rsid w:val="00D46547"/>
    <w:rsid w:val="00D474AF"/>
    <w:rsid w:val="00D55AF0"/>
    <w:rsid w:val="00D620F6"/>
    <w:rsid w:val="00D64AB5"/>
    <w:rsid w:val="00D704FC"/>
    <w:rsid w:val="00D716A8"/>
    <w:rsid w:val="00D745E1"/>
    <w:rsid w:val="00D75991"/>
    <w:rsid w:val="00D7645C"/>
    <w:rsid w:val="00D76BFD"/>
    <w:rsid w:val="00D80BFA"/>
    <w:rsid w:val="00D84539"/>
    <w:rsid w:val="00D93EDA"/>
    <w:rsid w:val="00D96878"/>
    <w:rsid w:val="00DA0934"/>
    <w:rsid w:val="00DA5562"/>
    <w:rsid w:val="00DA67AD"/>
    <w:rsid w:val="00DB44AD"/>
    <w:rsid w:val="00DB670B"/>
    <w:rsid w:val="00DB77B5"/>
    <w:rsid w:val="00DB7C3A"/>
    <w:rsid w:val="00DC4700"/>
    <w:rsid w:val="00DD13AD"/>
    <w:rsid w:val="00DD5801"/>
    <w:rsid w:val="00DD664B"/>
    <w:rsid w:val="00DD7339"/>
    <w:rsid w:val="00DE5F1D"/>
    <w:rsid w:val="00DF02EB"/>
    <w:rsid w:val="00DF7024"/>
    <w:rsid w:val="00E01C6D"/>
    <w:rsid w:val="00E0339B"/>
    <w:rsid w:val="00E04283"/>
    <w:rsid w:val="00E0664F"/>
    <w:rsid w:val="00E07630"/>
    <w:rsid w:val="00E11972"/>
    <w:rsid w:val="00E121BC"/>
    <w:rsid w:val="00E13933"/>
    <w:rsid w:val="00E17D93"/>
    <w:rsid w:val="00E23C0E"/>
    <w:rsid w:val="00E27AF3"/>
    <w:rsid w:val="00E33AE5"/>
    <w:rsid w:val="00E34277"/>
    <w:rsid w:val="00E4132A"/>
    <w:rsid w:val="00E41B06"/>
    <w:rsid w:val="00E4402C"/>
    <w:rsid w:val="00E44773"/>
    <w:rsid w:val="00E455F6"/>
    <w:rsid w:val="00E46ADE"/>
    <w:rsid w:val="00E50822"/>
    <w:rsid w:val="00E517CC"/>
    <w:rsid w:val="00E52576"/>
    <w:rsid w:val="00E554D2"/>
    <w:rsid w:val="00E56FF5"/>
    <w:rsid w:val="00E61C21"/>
    <w:rsid w:val="00E64636"/>
    <w:rsid w:val="00E70D50"/>
    <w:rsid w:val="00E70E92"/>
    <w:rsid w:val="00E71B48"/>
    <w:rsid w:val="00E73CDB"/>
    <w:rsid w:val="00E80397"/>
    <w:rsid w:val="00E8172A"/>
    <w:rsid w:val="00E833BD"/>
    <w:rsid w:val="00E85116"/>
    <w:rsid w:val="00E86B78"/>
    <w:rsid w:val="00E86F96"/>
    <w:rsid w:val="00E963D8"/>
    <w:rsid w:val="00E96646"/>
    <w:rsid w:val="00EA1C64"/>
    <w:rsid w:val="00EA2F47"/>
    <w:rsid w:val="00EA5FB1"/>
    <w:rsid w:val="00EB0728"/>
    <w:rsid w:val="00EB11E7"/>
    <w:rsid w:val="00EB1B59"/>
    <w:rsid w:val="00EB21AD"/>
    <w:rsid w:val="00EB3365"/>
    <w:rsid w:val="00EB60A0"/>
    <w:rsid w:val="00EB6A0A"/>
    <w:rsid w:val="00EC0280"/>
    <w:rsid w:val="00EC056C"/>
    <w:rsid w:val="00EC3E9B"/>
    <w:rsid w:val="00EC6862"/>
    <w:rsid w:val="00ED6A35"/>
    <w:rsid w:val="00ED71E5"/>
    <w:rsid w:val="00EE053A"/>
    <w:rsid w:val="00EE0C18"/>
    <w:rsid w:val="00EE15FA"/>
    <w:rsid w:val="00EE4205"/>
    <w:rsid w:val="00EE67B2"/>
    <w:rsid w:val="00EF0B72"/>
    <w:rsid w:val="00F004D2"/>
    <w:rsid w:val="00F037DC"/>
    <w:rsid w:val="00F039B1"/>
    <w:rsid w:val="00F11AAE"/>
    <w:rsid w:val="00F12578"/>
    <w:rsid w:val="00F20E9A"/>
    <w:rsid w:val="00F21F84"/>
    <w:rsid w:val="00F25E59"/>
    <w:rsid w:val="00F27A99"/>
    <w:rsid w:val="00F36165"/>
    <w:rsid w:val="00F44377"/>
    <w:rsid w:val="00F555C1"/>
    <w:rsid w:val="00F556C1"/>
    <w:rsid w:val="00F56BD5"/>
    <w:rsid w:val="00F6288B"/>
    <w:rsid w:val="00F62FD2"/>
    <w:rsid w:val="00F640C1"/>
    <w:rsid w:val="00F6591C"/>
    <w:rsid w:val="00F67D9F"/>
    <w:rsid w:val="00F67F75"/>
    <w:rsid w:val="00F72451"/>
    <w:rsid w:val="00F7262B"/>
    <w:rsid w:val="00F739D1"/>
    <w:rsid w:val="00F77434"/>
    <w:rsid w:val="00F77C93"/>
    <w:rsid w:val="00F822EC"/>
    <w:rsid w:val="00F83A64"/>
    <w:rsid w:val="00F90848"/>
    <w:rsid w:val="00F933A8"/>
    <w:rsid w:val="00F9539A"/>
    <w:rsid w:val="00FA0C48"/>
    <w:rsid w:val="00FA1346"/>
    <w:rsid w:val="00FA2AB3"/>
    <w:rsid w:val="00FA639D"/>
    <w:rsid w:val="00FB2FBC"/>
    <w:rsid w:val="00FB30F7"/>
    <w:rsid w:val="00FB748D"/>
    <w:rsid w:val="00FB7CF6"/>
    <w:rsid w:val="00FC2073"/>
    <w:rsid w:val="00FC228B"/>
    <w:rsid w:val="00FC39E4"/>
    <w:rsid w:val="00FD355F"/>
    <w:rsid w:val="00FD4F37"/>
    <w:rsid w:val="00FD50DD"/>
    <w:rsid w:val="00FD5210"/>
    <w:rsid w:val="00FE22AB"/>
    <w:rsid w:val="00FF10A0"/>
    <w:rsid w:val="00FF3EEC"/>
    <w:rsid w:val="00FF3FA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EC"/>
  </w:style>
  <w:style w:type="paragraph" w:styleId="Nagwek1">
    <w:name w:val="heading 1"/>
    <w:basedOn w:val="Normalny"/>
    <w:next w:val="Normalny"/>
    <w:link w:val="Nagwek1Znak"/>
    <w:uiPriority w:val="9"/>
    <w:qFormat/>
    <w:rsid w:val="00FF3E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E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E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E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E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E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E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E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E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E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EE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E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E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E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EE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EE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E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F3E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3E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3E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3E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F3EEC"/>
    <w:rPr>
      <w:b/>
      <w:bCs/>
    </w:rPr>
  </w:style>
  <w:style w:type="character" w:styleId="Uwydatnienie">
    <w:name w:val="Emphasis"/>
    <w:uiPriority w:val="20"/>
    <w:qFormat/>
    <w:rsid w:val="00FF3E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F3E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3E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F3EE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F3EE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E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EEC"/>
    <w:rPr>
      <w:b/>
      <w:bCs/>
      <w:i/>
      <w:iCs/>
    </w:rPr>
  </w:style>
  <w:style w:type="character" w:styleId="Wyrnieniedelikatne">
    <w:name w:val="Subtle Emphasis"/>
    <w:uiPriority w:val="19"/>
    <w:qFormat/>
    <w:rsid w:val="00FF3EEC"/>
    <w:rPr>
      <w:i/>
      <w:iCs/>
    </w:rPr>
  </w:style>
  <w:style w:type="character" w:styleId="Wyrnienieintensywne">
    <w:name w:val="Intense Emphasis"/>
    <w:uiPriority w:val="21"/>
    <w:qFormat/>
    <w:rsid w:val="00FF3EEC"/>
    <w:rPr>
      <w:b/>
      <w:bCs/>
    </w:rPr>
  </w:style>
  <w:style w:type="character" w:styleId="Odwoaniedelikatne">
    <w:name w:val="Subtle Reference"/>
    <w:uiPriority w:val="31"/>
    <w:qFormat/>
    <w:rsid w:val="00FF3EEC"/>
    <w:rPr>
      <w:smallCaps/>
    </w:rPr>
  </w:style>
  <w:style w:type="character" w:styleId="Odwoanieintensywne">
    <w:name w:val="Intense Reference"/>
    <w:uiPriority w:val="32"/>
    <w:qFormat/>
    <w:rsid w:val="00FF3EEC"/>
    <w:rPr>
      <w:smallCaps/>
      <w:spacing w:val="5"/>
      <w:u w:val="single"/>
    </w:rPr>
  </w:style>
  <w:style w:type="character" w:styleId="Tytuksiki">
    <w:name w:val="Book Title"/>
    <w:uiPriority w:val="33"/>
    <w:qFormat/>
    <w:rsid w:val="00FF3EE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3EEC"/>
    <w:pPr>
      <w:outlineLvl w:val="9"/>
    </w:pPr>
    <w:rPr>
      <w:lang w:bidi="en-US"/>
    </w:rPr>
  </w:style>
  <w:style w:type="paragraph" w:customStyle="1" w:styleId="justify">
    <w:name w:val="justify"/>
    <w:basedOn w:val="Normalny"/>
    <w:rsid w:val="00C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C9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rsid w:val="00302A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3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EC"/>
  </w:style>
  <w:style w:type="paragraph" w:styleId="Nagwek1">
    <w:name w:val="heading 1"/>
    <w:basedOn w:val="Normalny"/>
    <w:next w:val="Normalny"/>
    <w:link w:val="Nagwek1Znak"/>
    <w:uiPriority w:val="9"/>
    <w:qFormat/>
    <w:rsid w:val="00FF3E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E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E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E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E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E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E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E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E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E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EE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E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E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E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EE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EE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E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F3E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3E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3E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3E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F3EEC"/>
    <w:rPr>
      <w:b/>
      <w:bCs/>
    </w:rPr>
  </w:style>
  <w:style w:type="character" w:styleId="Uwydatnienie">
    <w:name w:val="Emphasis"/>
    <w:uiPriority w:val="20"/>
    <w:qFormat/>
    <w:rsid w:val="00FF3E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F3E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3E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F3EE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F3EE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E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EEC"/>
    <w:rPr>
      <w:b/>
      <w:bCs/>
      <w:i/>
      <w:iCs/>
    </w:rPr>
  </w:style>
  <w:style w:type="character" w:styleId="Wyrnieniedelikatne">
    <w:name w:val="Subtle Emphasis"/>
    <w:uiPriority w:val="19"/>
    <w:qFormat/>
    <w:rsid w:val="00FF3EEC"/>
    <w:rPr>
      <w:i/>
      <w:iCs/>
    </w:rPr>
  </w:style>
  <w:style w:type="character" w:styleId="Wyrnienieintensywne">
    <w:name w:val="Intense Emphasis"/>
    <w:uiPriority w:val="21"/>
    <w:qFormat/>
    <w:rsid w:val="00FF3EEC"/>
    <w:rPr>
      <w:b/>
      <w:bCs/>
    </w:rPr>
  </w:style>
  <w:style w:type="character" w:styleId="Odwoaniedelikatne">
    <w:name w:val="Subtle Reference"/>
    <w:uiPriority w:val="31"/>
    <w:qFormat/>
    <w:rsid w:val="00FF3EEC"/>
    <w:rPr>
      <w:smallCaps/>
    </w:rPr>
  </w:style>
  <w:style w:type="character" w:styleId="Odwoanieintensywne">
    <w:name w:val="Intense Reference"/>
    <w:uiPriority w:val="32"/>
    <w:qFormat/>
    <w:rsid w:val="00FF3EEC"/>
    <w:rPr>
      <w:smallCaps/>
      <w:spacing w:val="5"/>
      <w:u w:val="single"/>
    </w:rPr>
  </w:style>
  <w:style w:type="character" w:styleId="Tytuksiki">
    <w:name w:val="Book Title"/>
    <w:uiPriority w:val="33"/>
    <w:qFormat/>
    <w:rsid w:val="00FF3EE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3EEC"/>
    <w:pPr>
      <w:outlineLvl w:val="9"/>
    </w:pPr>
    <w:rPr>
      <w:lang w:bidi="en-US"/>
    </w:rPr>
  </w:style>
  <w:style w:type="paragraph" w:customStyle="1" w:styleId="justify">
    <w:name w:val="justify"/>
    <w:basedOn w:val="Normalny"/>
    <w:rsid w:val="00C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C9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rsid w:val="00302A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twojezdrow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wojezdrow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cp:lastPrinted>2017-03-16T12:53:00Z</cp:lastPrinted>
  <dcterms:created xsi:type="dcterms:W3CDTF">2017-03-15T12:30:00Z</dcterms:created>
  <dcterms:modified xsi:type="dcterms:W3CDTF">2018-05-25T11:22:00Z</dcterms:modified>
</cp:coreProperties>
</file>